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59" w:rsidRDefault="00F60759" w:rsidP="00F60759">
      <w:pPr>
        <w:jc w:val="both"/>
        <w:rPr>
          <w:rFonts w:ascii="Arial" w:hAnsi="Arial" w:cs="Arial"/>
          <w:b/>
          <w:color w:val="222222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hd w:val="clear" w:color="auto" w:fill="FFFFFF"/>
          <w:lang w:val="en-US"/>
        </w:rPr>
        <w:t xml:space="preserve">Jesus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  <w:lang w:val="en-US"/>
        </w:rPr>
        <w:t>Labarta</w:t>
      </w:r>
      <w:proofErr w:type="spellEnd"/>
    </w:p>
    <w:p w:rsidR="00F60759" w:rsidRPr="00F60759" w:rsidRDefault="00F60759" w:rsidP="00F60759">
      <w:pPr>
        <w:jc w:val="both"/>
        <w:rPr>
          <w:rFonts w:ascii="Arial" w:hAnsi="Arial" w:cs="Arial"/>
          <w:b/>
          <w:color w:val="222222"/>
          <w:shd w:val="clear" w:color="auto" w:fill="FFFFFF"/>
          <w:lang w:val="en-US"/>
        </w:rPr>
      </w:pPr>
      <w:r>
        <w:rPr>
          <w:rFonts w:ascii="Arial" w:hAnsi="Arial" w:cs="Arial"/>
          <w:b/>
          <w:color w:val="222222"/>
          <w:shd w:val="clear" w:color="auto" w:fill="FFFFFF"/>
          <w:lang w:val="en-US"/>
        </w:rPr>
        <w:t xml:space="preserve">Title: </w:t>
      </w:r>
      <w:r w:rsidRPr="00F60759">
        <w:rPr>
          <w:rFonts w:ascii="Arial" w:hAnsi="Arial" w:cs="Arial"/>
          <w:b/>
          <w:color w:val="222222"/>
          <w:shd w:val="clear" w:color="auto" w:fill="FFFFFF"/>
          <w:lang w:val="en-US"/>
        </w:rPr>
        <w:t>Pushing RISC-V into HPC</w:t>
      </w:r>
    </w:p>
    <w:p w:rsidR="00F60759" w:rsidRPr="00F60759" w:rsidRDefault="00F60759" w:rsidP="00F60759">
      <w:pPr>
        <w:spacing w:after="120"/>
        <w:jc w:val="both"/>
        <w:rPr>
          <w:rFonts w:ascii="Arial" w:hAnsi="Arial" w:cs="Arial"/>
          <w:b/>
          <w:color w:val="222222"/>
          <w:shd w:val="clear" w:color="auto" w:fill="FFFFFF"/>
          <w:lang w:val="en-US"/>
        </w:rPr>
      </w:pP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b/>
          <w:color w:val="222222"/>
          <w:shd w:val="clear" w:color="auto" w:fill="FFFFFF"/>
          <w:lang w:val="en-US"/>
        </w:rPr>
        <w:t>Abstract:</w:t>
      </w:r>
    </w:p>
    <w:p w:rsidR="00F60759" w:rsidRDefault="00F60759" w:rsidP="00F60759">
      <w:pPr>
        <w:jc w:val="both"/>
        <w:rPr>
          <w:rFonts w:ascii="Arial" w:hAnsi="Arial" w:cs="Arial"/>
          <w:color w:val="222222"/>
          <w:shd w:val="clear" w:color="auto" w:fill="FFFFFF"/>
          <w:lang w:val="en-US"/>
        </w:rPr>
      </w:pP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The talk will present the philosophy and results of the activity within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the European Processor Initiative (EPI) to design a RISC-V vector accelerator.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I will briefly present the overall project structure but then focus on the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vision of how long vector architectures address fundamental issues in HPC computing such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as expressing concurrency and dealing with latency. I will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also discuss how the Open Standard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RISC-V ISA provides a foundation on which that vision can be deployed while at the same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time leveraging contributions of a growing community.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I will describe the architecture of the RISC-V processor designed in the project and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it software environment. I will present performance analysis results obtained on an FPGA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emulator implementing the same RTL of the taped out test chip. </w:t>
      </w:r>
    </w:p>
    <w:p w:rsidR="0050379F" w:rsidRDefault="00F60759" w:rsidP="00F60759">
      <w:pPr>
        <w:jc w:val="both"/>
        <w:rPr>
          <w:rFonts w:ascii="Arial" w:hAnsi="Arial" w:cs="Arial"/>
          <w:color w:val="222222"/>
          <w:shd w:val="clear" w:color="auto" w:fill="FFFFFF"/>
          <w:lang w:val="en-US"/>
        </w:rPr>
      </w:pP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 xml:space="preserve">The FPGA emulator constitutes a Software Development Vehicle (SDV) where a standard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L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inux</w:t>
      </w:r>
      <w:r>
        <w:rPr>
          <w:rFonts w:ascii="Arial" w:hAnsi="Arial" w:cs="Arial"/>
          <w:color w:val="222222"/>
          <w:lang w:val="en-US"/>
        </w:rPr>
        <w:t xml:space="preserve"> </w:t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 xml:space="preserve">environment is available, as well as an LLVM compiler supporting both </w:t>
      </w:r>
      <w:proofErr w:type="spellStart"/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intrinsics</w:t>
      </w:r>
      <w:proofErr w:type="spellEnd"/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 xml:space="preserve"> and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automatic vectorization. A powerful performance analysis framework is available to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understand the behavior of real applications. This environment seamlessly covers a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 xml:space="preserve">very </w:t>
      </w:r>
      <w:proofErr w:type="spellStart"/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wire</w:t>
      </w:r>
      <w:proofErr w:type="spellEnd"/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 xml:space="preserve"> range of levels of detail, from full application coarse grain to microscopic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micro-architectural behavior. The emulation SDV allows us to us perform wide parametric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sweeps and gain detailed insight on the impact on performance of micro-architectural features.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The bring up processes of the manufactured chip has also been successfully done.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The chip now boots Linux and it is possible to run applications and measure performances on it.</w:t>
      </w:r>
      <w:bookmarkStart w:id="0" w:name="_GoBack"/>
      <w:bookmarkEnd w:id="0"/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I will try to convey some of the experiences and learning of the cooperative work by the</w:t>
      </w:r>
      <w:r w:rsidRPr="00F60759">
        <w:rPr>
          <w:rFonts w:ascii="Arial" w:hAnsi="Arial" w:cs="Arial"/>
          <w:color w:val="222222"/>
          <w:lang w:val="en-US"/>
        </w:rPr>
        <w:br/>
      </w:r>
      <w:r w:rsidRPr="00F60759">
        <w:rPr>
          <w:rFonts w:ascii="Arial" w:hAnsi="Arial" w:cs="Arial"/>
          <w:color w:val="222222"/>
          <w:shd w:val="clear" w:color="auto" w:fill="FFFFFF"/>
          <w:lang w:val="en-US"/>
        </w:rPr>
        <w:t>different partners in the RISC-V vector activity within the EPI project.</w:t>
      </w:r>
    </w:p>
    <w:sectPr w:rsidR="0050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59"/>
    <w:rsid w:val="0050379F"/>
    <w:rsid w:val="00F6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E9F22"/>
  <w15:chartTrackingRefBased/>
  <w15:docId w15:val="{4CDAFB50-4188-4969-BF55-5B64F45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1521</Characters>
  <Application>Microsoft Office Word</Application>
  <DocSecurity>0</DocSecurity>
  <Lines>29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2024-03-24T19:51:00Z</dcterms:created>
  <dcterms:modified xsi:type="dcterms:W3CDTF">2024-03-24T19:56:00Z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89293da6-7ea4-4f61-82a9-5f589b18f7b3</vt:lpwstr>
  </property>
</Properties>
</file>